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93081" w14:textId="7164C918" w:rsidR="00CD42F0" w:rsidRPr="002730C6" w:rsidRDefault="00CD42F0" w:rsidP="002730C6">
      <w:pPr>
        <w:pStyle w:val="Tytu"/>
        <w:tabs>
          <w:tab w:val="right" w:pos="7740"/>
          <w:tab w:val="right" w:pos="9354"/>
        </w:tabs>
        <w:rPr>
          <w:sz w:val="22"/>
          <w:szCs w:val="22"/>
        </w:rPr>
      </w:pPr>
      <w:bookmarkStart w:id="0" w:name="_Hlk50379626"/>
      <w:r w:rsidRPr="00CD42F0">
        <w:rPr>
          <w:bCs/>
          <w:szCs w:val="24"/>
          <w:lang w:val="pl-PL" w:eastAsia="pl-PL"/>
        </w:rPr>
        <w:t xml:space="preserve">ZMIANA Z DNIA </w:t>
      </w:r>
      <w:r w:rsidR="002730C6">
        <w:rPr>
          <w:bCs/>
          <w:szCs w:val="24"/>
          <w:lang w:val="pl-PL" w:eastAsia="pl-PL"/>
        </w:rPr>
        <w:t xml:space="preserve"> 25.09.2020 r. </w:t>
      </w:r>
    </w:p>
    <w:p w14:paraId="41A2B19A" w14:textId="25A225D7" w:rsidR="00994BFC" w:rsidRPr="001D39F2" w:rsidRDefault="00994BFC" w:rsidP="002730C6">
      <w:pPr>
        <w:pStyle w:val="Tekstpodstawowy"/>
        <w:numPr>
          <w:ilvl w:val="0"/>
          <w:numId w:val="65"/>
        </w:numPr>
        <w:rPr>
          <w:bCs/>
          <w:sz w:val="22"/>
          <w:szCs w:val="22"/>
        </w:rPr>
      </w:pPr>
      <w:r w:rsidRPr="001D39F2">
        <w:rPr>
          <w:sz w:val="22"/>
          <w:szCs w:val="22"/>
          <w:lang w:val="pl-PL" w:eastAsia="pl-PL"/>
        </w:rPr>
        <w:t>c</w:t>
      </w:r>
      <w:proofErr w:type="spellStart"/>
      <w:r w:rsidRPr="001D39F2">
        <w:rPr>
          <w:sz w:val="22"/>
          <w:szCs w:val="22"/>
          <w:lang w:eastAsia="pl-PL"/>
        </w:rPr>
        <w:t>zas</w:t>
      </w:r>
      <w:proofErr w:type="spellEnd"/>
      <w:r w:rsidRPr="001D39F2">
        <w:rPr>
          <w:sz w:val="22"/>
          <w:szCs w:val="22"/>
          <w:lang w:eastAsia="pl-PL"/>
        </w:rPr>
        <w:t xml:space="preserve"> skutecznej naprawy </w:t>
      </w:r>
      <w:r w:rsidR="005E45A1" w:rsidRPr="001D39F2">
        <w:rPr>
          <w:sz w:val="22"/>
          <w:szCs w:val="22"/>
          <w:lang w:val="pl-PL" w:eastAsia="pl-PL"/>
        </w:rPr>
        <w:t xml:space="preserve">(rozumiany jako przywrócenie funkcji przedmiotu zamówienia umożliwiające udzielanie świadczeń zdrowotnych)  </w:t>
      </w:r>
      <w:r w:rsidRPr="001D39F2">
        <w:rPr>
          <w:sz w:val="22"/>
          <w:szCs w:val="22"/>
          <w:lang w:eastAsia="pl-PL"/>
        </w:rPr>
        <w:t>z użyciem części zamiennych licząc od momentu zgłoszenia awarii – max</w:t>
      </w:r>
      <w:r w:rsidRPr="001D39F2">
        <w:rPr>
          <w:sz w:val="22"/>
          <w:szCs w:val="22"/>
          <w:lang w:val="pl-PL" w:eastAsia="pl-PL"/>
        </w:rPr>
        <w:t>.</w:t>
      </w:r>
      <w:r w:rsidRPr="001D39F2">
        <w:rPr>
          <w:sz w:val="22"/>
          <w:szCs w:val="22"/>
          <w:lang w:eastAsia="pl-PL"/>
        </w:rPr>
        <w:t xml:space="preserve"> 3 dni roboczych rozumiane, jako dni od </w:t>
      </w:r>
      <w:proofErr w:type="spellStart"/>
      <w:r w:rsidRPr="001D39F2">
        <w:rPr>
          <w:sz w:val="22"/>
          <w:szCs w:val="22"/>
          <w:lang w:eastAsia="pl-PL"/>
        </w:rPr>
        <w:t>pn-pt</w:t>
      </w:r>
      <w:proofErr w:type="spellEnd"/>
      <w:r w:rsidRPr="001D39F2">
        <w:rPr>
          <w:sz w:val="22"/>
          <w:szCs w:val="22"/>
          <w:lang w:eastAsia="pl-PL"/>
        </w:rPr>
        <w:t xml:space="preserve"> z wyłączeniem dni ustawowo wolnych od pracy</w:t>
      </w:r>
      <w:r w:rsidR="00365F67" w:rsidRPr="001D39F2">
        <w:rPr>
          <w:sz w:val="22"/>
          <w:szCs w:val="22"/>
          <w:lang w:val="pl-PL" w:eastAsia="pl-PL"/>
        </w:rPr>
        <w:t>.</w:t>
      </w:r>
    </w:p>
    <w:bookmarkEnd w:id="0"/>
    <w:p w14:paraId="19844221" w14:textId="77777777" w:rsidR="002561F8" w:rsidRPr="001D39F2" w:rsidRDefault="002561F8" w:rsidP="00994BFC">
      <w:pPr>
        <w:pStyle w:val="Tekstpodstawowy"/>
        <w:rPr>
          <w:bCs/>
          <w:sz w:val="22"/>
          <w:szCs w:val="22"/>
        </w:rPr>
      </w:pPr>
    </w:p>
    <w:p w14:paraId="01E9B606" w14:textId="77777777" w:rsidR="005B49D0" w:rsidRPr="003145B6" w:rsidRDefault="005B49D0" w:rsidP="005B49D0">
      <w:pPr>
        <w:spacing w:after="0" w:line="240" w:lineRule="auto"/>
        <w:jc w:val="both"/>
        <w:rPr>
          <w:rStyle w:val="Numerstrony"/>
          <w:b/>
          <w:color w:val="FF0000"/>
          <w:u w:val="single"/>
        </w:rPr>
      </w:pPr>
      <w:r w:rsidRPr="003145B6">
        <w:rPr>
          <w:rFonts w:ascii="Times New Roman" w:hAnsi="Times New Roman"/>
          <w:b/>
          <w:bCs/>
          <w:sz w:val="23"/>
          <w:szCs w:val="23"/>
        </w:rPr>
        <w:t xml:space="preserve">DODATKOWE WYMAGANIA ZWIĄZANE Z REALIZACJĄ ZAMÓWIENIA </w:t>
      </w:r>
    </w:p>
    <w:p w14:paraId="7DF8A2F9" w14:textId="328F7CA2" w:rsidR="005B49D0" w:rsidRPr="00CD42F0" w:rsidRDefault="006C1FEB" w:rsidP="006C1FEB">
      <w:pPr>
        <w:widowControl w:val="0"/>
        <w:spacing w:after="0" w:line="240" w:lineRule="auto"/>
        <w:jc w:val="both"/>
        <w:rPr>
          <w:rStyle w:val="Numerstrony"/>
          <w:rFonts w:ascii="Times New Roman" w:hAnsi="Times New Roman"/>
        </w:rPr>
      </w:pPr>
      <w:r>
        <w:rPr>
          <w:rStyle w:val="Numerstrony"/>
          <w:rFonts w:ascii="Times New Roman" w:hAnsi="Times New Roman"/>
          <w:sz w:val="24"/>
        </w:rPr>
        <w:t xml:space="preserve">1. </w:t>
      </w:r>
      <w:r w:rsidR="008A5F97">
        <w:rPr>
          <w:rStyle w:val="Numerstrony"/>
          <w:rFonts w:ascii="Times New Roman" w:hAnsi="Times New Roman"/>
          <w:sz w:val="24"/>
        </w:rPr>
        <w:t xml:space="preserve">   </w:t>
      </w:r>
      <w:r w:rsidR="005B49D0" w:rsidRPr="00CD42F0">
        <w:rPr>
          <w:rStyle w:val="Numerstrony"/>
          <w:rFonts w:ascii="Times New Roman" w:hAnsi="Times New Roman"/>
        </w:rPr>
        <w:t>W przypadku, w którym wymagania wynikające z logiki procesu wykonywania zamówienia będą</w:t>
      </w:r>
      <w:r w:rsidRPr="00CD42F0">
        <w:rPr>
          <w:rStyle w:val="Numerstrony"/>
          <w:rFonts w:ascii="Times New Roman" w:hAnsi="Times New Roman"/>
        </w:rPr>
        <w:t>  </w:t>
      </w:r>
      <w:r w:rsidR="005B49D0" w:rsidRPr="00CD42F0">
        <w:rPr>
          <w:rStyle w:val="Numerstrony"/>
          <w:rFonts w:ascii="Times New Roman" w:hAnsi="Times New Roman"/>
        </w:rPr>
        <w:t xml:space="preserve">wymagały zatrudnienia przez Wykonawcę na podstawie umowy o pracę osób wykonujących czynności </w:t>
      </w:r>
      <w:r w:rsidRPr="00CD42F0">
        <w:rPr>
          <w:rStyle w:val="Numerstrony"/>
          <w:rFonts w:ascii="Times New Roman" w:hAnsi="Times New Roman"/>
        </w:rPr>
        <w:t> </w:t>
      </w:r>
      <w:r w:rsidR="005B49D0" w:rsidRPr="00CD42F0">
        <w:rPr>
          <w:rStyle w:val="Numerstrony"/>
          <w:rFonts w:ascii="Times New Roman" w:hAnsi="Times New Roman"/>
        </w:rPr>
        <w:t>w zakresie realizacji zamówienia w sposób określony w art. 22 § 1 ustawy z dnia 26 czerwca 1974 r.</w:t>
      </w:r>
      <w:r w:rsidR="008A5F97" w:rsidRPr="00CD42F0">
        <w:rPr>
          <w:rStyle w:val="Numerstrony"/>
          <w:rFonts w:ascii="Times New Roman" w:hAnsi="Times New Roman"/>
        </w:rPr>
        <w:t xml:space="preserve"> </w:t>
      </w:r>
      <w:r w:rsidR="005B49D0" w:rsidRPr="00CD42F0">
        <w:rPr>
          <w:rStyle w:val="Numerstrony"/>
          <w:rFonts w:ascii="Times New Roman" w:hAnsi="Times New Roman"/>
        </w:rPr>
        <w:t>–</w:t>
      </w:r>
      <w:r w:rsidRPr="00CD42F0">
        <w:rPr>
          <w:rStyle w:val="Numerstrony"/>
          <w:rFonts w:ascii="Times New Roman" w:hAnsi="Times New Roman"/>
        </w:rPr>
        <w:t> </w:t>
      </w:r>
      <w:r w:rsidR="005B49D0" w:rsidRPr="00CD42F0">
        <w:rPr>
          <w:rStyle w:val="Numerstrony"/>
          <w:rFonts w:ascii="Times New Roman" w:hAnsi="Times New Roman"/>
        </w:rPr>
        <w:t>Kodeks pracy (</w:t>
      </w:r>
      <w:r w:rsidR="00044FA1" w:rsidRPr="00CD42F0">
        <w:rPr>
          <w:rStyle w:val="Numerstrony"/>
          <w:rFonts w:ascii="Times New Roman" w:hAnsi="Times New Roman"/>
        </w:rPr>
        <w:t xml:space="preserve">Dz. U. z 2020 r., poz. 1320 z </w:t>
      </w:r>
      <w:proofErr w:type="spellStart"/>
      <w:r w:rsidR="00044FA1" w:rsidRPr="00CD42F0">
        <w:rPr>
          <w:rStyle w:val="Numerstrony"/>
          <w:rFonts w:ascii="Times New Roman" w:hAnsi="Times New Roman"/>
        </w:rPr>
        <w:t>późn</w:t>
      </w:r>
      <w:proofErr w:type="spellEnd"/>
      <w:r w:rsidR="00044FA1" w:rsidRPr="00CD42F0">
        <w:rPr>
          <w:rStyle w:val="Numerstrony"/>
          <w:rFonts w:ascii="Times New Roman" w:hAnsi="Times New Roman"/>
        </w:rPr>
        <w:t xml:space="preserve">. </w:t>
      </w:r>
      <w:proofErr w:type="spellStart"/>
      <w:r w:rsidR="00044FA1" w:rsidRPr="00CD42F0">
        <w:rPr>
          <w:rStyle w:val="Numerstrony"/>
          <w:rFonts w:ascii="Times New Roman" w:hAnsi="Times New Roman"/>
        </w:rPr>
        <w:t>zm</w:t>
      </w:r>
      <w:proofErr w:type="spellEnd"/>
      <w:r w:rsidR="005B49D0" w:rsidRPr="00CD42F0">
        <w:rPr>
          <w:rStyle w:val="Numerstrony"/>
          <w:rFonts w:ascii="Times New Roman" w:hAnsi="Times New Roman"/>
        </w:rPr>
        <w:t xml:space="preserve">), gdyż wykonują one pracę zarobkową, </w:t>
      </w:r>
      <w:r w:rsidRPr="00CD42F0">
        <w:rPr>
          <w:rStyle w:val="Numerstrony"/>
          <w:rFonts w:ascii="Times New Roman" w:hAnsi="Times New Roman"/>
        </w:rPr>
        <w:t> </w:t>
      </w:r>
      <w:r w:rsidR="005B49D0" w:rsidRPr="00CD42F0">
        <w:rPr>
          <w:rStyle w:val="Numerstrony"/>
          <w:rFonts w:ascii="Times New Roman" w:hAnsi="Times New Roman"/>
        </w:rPr>
        <w:t>osobiście, powtarzalną, wykonywaną na ryzyko Wykonawcy zamówienia świadczoną pod jego</w:t>
      </w:r>
      <w:r w:rsidRPr="00CD42F0">
        <w:rPr>
          <w:rStyle w:val="Numerstrony"/>
          <w:rFonts w:ascii="Times New Roman" w:hAnsi="Times New Roman"/>
        </w:rPr>
        <w:t> </w:t>
      </w:r>
      <w:r w:rsidR="005B49D0" w:rsidRPr="00CD42F0">
        <w:rPr>
          <w:rStyle w:val="Numerstrony"/>
          <w:rFonts w:ascii="Times New Roman" w:hAnsi="Times New Roman"/>
        </w:rPr>
        <w:t>„kierownictwem”</w:t>
      </w:r>
      <w:r w:rsidR="008A5F97" w:rsidRPr="00CD42F0">
        <w:rPr>
          <w:rStyle w:val="Numerstrony"/>
          <w:rFonts w:ascii="Times New Roman" w:hAnsi="Times New Roman"/>
        </w:rPr>
        <w:t xml:space="preserve"> </w:t>
      </w:r>
      <w:r w:rsidR="005B49D0" w:rsidRPr="00CD42F0">
        <w:rPr>
          <w:rStyle w:val="Numerstrony"/>
          <w:rFonts w:ascii="Times New Roman" w:hAnsi="Times New Roman"/>
        </w:rPr>
        <w:t>Zamawiający będzie żądał złożenia oświadczenia</w:t>
      </w:r>
      <w:r w:rsidR="008A5F97" w:rsidRPr="00CD42F0">
        <w:rPr>
          <w:rStyle w:val="Numerstrony"/>
          <w:rFonts w:ascii="Times New Roman" w:hAnsi="Times New Roman"/>
        </w:rPr>
        <w:t xml:space="preserve"> </w:t>
      </w:r>
      <w:r w:rsidR="005B49D0" w:rsidRPr="00CD42F0">
        <w:rPr>
          <w:rStyle w:val="Numerstrony"/>
          <w:rFonts w:ascii="Times New Roman" w:hAnsi="Times New Roman"/>
        </w:rPr>
        <w:t>o</w:t>
      </w:r>
      <w:r w:rsidR="008A5F97" w:rsidRPr="00CD42F0">
        <w:rPr>
          <w:rStyle w:val="Numerstrony"/>
          <w:rFonts w:ascii="Times New Roman" w:hAnsi="Times New Roman"/>
        </w:rPr>
        <w:t xml:space="preserve"> </w:t>
      </w:r>
      <w:r w:rsidR="005B49D0" w:rsidRPr="00CD42F0">
        <w:rPr>
          <w:rStyle w:val="Numerstrony"/>
          <w:rFonts w:ascii="Times New Roman" w:hAnsi="Times New Roman"/>
        </w:rPr>
        <w:t>sposobie</w:t>
      </w:r>
      <w:r w:rsidR="008A5F97" w:rsidRPr="00CD42F0">
        <w:rPr>
          <w:rStyle w:val="Numerstrony"/>
          <w:rFonts w:ascii="Times New Roman" w:hAnsi="Times New Roman"/>
        </w:rPr>
        <w:t xml:space="preserve"> </w:t>
      </w:r>
      <w:r w:rsidR="005B49D0" w:rsidRPr="00CD42F0">
        <w:rPr>
          <w:rStyle w:val="Numerstrony"/>
          <w:rFonts w:ascii="Times New Roman" w:hAnsi="Times New Roman"/>
        </w:rPr>
        <w:t>zatrudnieni</w:t>
      </w:r>
      <w:r w:rsidR="008A5F97" w:rsidRPr="00CD42F0">
        <w:rPr>
          <w:rStyle w:val="Numerstrony"/>
          <w:rFonts w:ascii="Times New Roman" w:hAnsi="Times New Roman"/>
        </w:rPr>
        <w:t>a</w:t>
      </w:r>
      <w:r w:rsidRPr="00CD42F0">
        <w:rPr>
          <w:rStyle w:val="Numerstrony"/>
          <w:rFonts w:ascii="Times New Roman" w:hAnsi="Times New Roman"/>
        </w:rPr>
        <w:t> </w:t>
      </w:r>
      <w:r w:rsidR="005B49D0" w:rsidRPr="00CD42F0">
        <w:rPr>
          <w:rStyle w:val="Numerstrony"/>
          <w:rFonts w:ascii="Times New Roman" w:hAnsi="Times New Roman"/>
        </w:rPr>
        <w:t xml:space="preserve">pracowników. </w:t>
      </w:r>
    </w:p>
    <w:p w14:paraId="46911D66" w14:textId="77777777" w:rsidR="005B49D0" w:rsidRPr="00CD42F0" w:rsidRDefault="005B49D0" w:rsidP="008A5F97">
      <w:pPr>
        <w:widowControl w:val="0"/>
        <w:numPr>
          <w:ilvl w:val="0"/>
          <w:numId w:val="14"/>
        </w:numPr>
        <w:tabs>
          <w:tab w:val="clear" w:pos="360"/>
        </w:tabs>
        <w:spacing w:after="0" w:line="240" w:lineRule="auto"/>
        <w:ind w:left="0" w:firstLine="0"/>
        <w:jc w:val="both"/>
        <w:rPr>
          <w:rStyle w:val="Numerstrony"/>
          <w:rFonts w:ascii="Times New Roman" w:hAnsi="Times New Roman"/>
        </w:rPr>
      </w:pPr>
      <w:r w:rsidRPr="00CD42F0">
        <w:rPr>
          <w:rStyle w:val="Numerstrony"/>
          <w:rFonts w:ascii="Times New Roman" w:hAnsi="Times New Roman"/>
        </w:rPr>
        <w:t xml:space="preserve">Zamawiający w okresie obowiązywania umowy zastrzega możliwość żądania oświadczenia </w:t>
      </w:r>
      <w:r w:rsidRPr="00CD42F0">
        <w:rPr>
          <w:rStyle w:val="Numerstrony"/>
          <w:rFonts w:ascii="Times New Roman" w:hAnsi="Times New Roman"/>
        </w:rPr>
        <w:br/>
        <w:t xml:space="preserve">o sposobie zatrudnienia pracowników realizujących umowę. </w:t>
      </w:r>
    </w:p>
    <w:p w14:paraId="4821B509" w14:textId="77777777" w:rsidR="005B49D0" w:rsidRPr="00CD42F0" w:rsidRDefault="005B49D0" w:rsidP="008A5F97">
      <w:pPr>
        <w:pStyle w:val="Akapitzlist1"/>
        <w:numPr>
          <w:ilvl w:val="0"/>
          <w:numId w:val="14"/>
        </w:numPr>
        <w:tabs>
          <w:tab w:val="clear" w:pos="360"/>
          <w:tab w:val="num" w:pos="142"/>
        </w:tabs>
        <w:spacing w:after="0"/>
        <w:ind w:left="0" w:firstLine="0"/>
        <w:rPr>
          <w:rStyle w:val="Numerstrony"/>
          <w:sz w:val="22"/>
          <w:szCs w:val="22"/>
        </w:rPr>
      </w:pPr>
      <w:r w:rsidRPr="00CD42F0">
        <w:rPr>
          <w:rStyle w:val="Numerstrony"/>
          <w:sz w:val="22"/>
          <w:szCs w:val="22"/>
        </w:rPr>
        <w:t>Zamawiający nie ogranicza form zatrudnienia z uwzględnieniem przepisów powszechnie obowiązujących, przy czym Wykonawca jest zobowiązany uwzględnić w swoje ofercie wartości wynagrodzeń wynikające z wysokości minimalnego wynagrodzenia za pracę w danym roku, zgodnie z obowiązującymi przepisami, w tym zapewnienia stawki minimalnej w przypadku umów cywilnoprawnych. Przy czym Wykonawca zatrudniający pracowników na podstawie umowy cywilnoprawnej ponosi wyłączną odpowiedzialność z tytuł realizacji zobowiązań takich jak odprowadzania za te osoby stosownych zaliczek z tytułu podatku od osób fizycznych, czy zaliczek na ubezpieczenie, społeczne, zdrowotne, itd.</w:t>
      </w:r>
    </w:p>
    <w:p w14:paraId="090E793C" w14:textId="77777777" w:rsidR="00AE45C4" w:rsidRPr="00CD42F0" w:rsidRDefault="00AE45C4" w:rsidP="00013122">
      <w:pPr>
        <w:pStyle w:val="Tekstpodstawowy"/>
        <w:rPr>
          <w:sz w:val="22"/>
          <w:szCs w:val="22"/>
        </w:rPr>
      </w:pPr>
    </w:p>
    <w:p w14:paraId="1A960B57" w14:textId="1B9D9FF7" w:rsidR="00013122" w:rsidRPr="00CD42F0" w:rsidRDefault="00013122" w:rsidP="00013122">
      <w:pPr>
        <w:pStyle w:val="Tekstpodstawowy"/>
        <w:rPr>
          <w:bCs/>
          <w:sz w:val="22"/>
          <w:szCs w:val="22"/>
          <w:u w:val="single"/>
        </w:rPr>
      </w:pPr>
      <w:r w:rsidRPr="00CD42F0">
        <w:rPr>
          <w:sz w:val="22"/>
          <w:szCs w:val="22"/>
        </w:rPr>
        <w:t xml:space="preserve">Zamawiający </w:t>
      </w:r>
      <w:r w:rsidRPr="00CD42F0">
        <w:rPr>
          <w:b/>
          <w:sz w:val="22"/>
          <w:szCs w:val="22"/>
        </w:rPr>
        <w:t>nie dopuszcza</w:t>
      </w:r>
      <w:r w:rsidRPr="00CD42F0">
        <w:rPr>
          <w:sz w:val="22"/>
          <w:szCs w:val="22"/>
        </w:rPr>
        <w:t xml:space="preserve"> złożenia oferty wariantowej ani oferty częściowej.</w:t>
      </w:r>
    </w:p>
    <w:p w14:paraId="093DB7D0" w14:textId="77777777" w:rsidR="00013122" w:rsidRPr="00CD42F0" w:rsidRDefault="00013122" w:rsidP="00013122">
      <w:pPr>
        <w:pStyle w:val="Nagwek4"/>
        <w:rPr>
          <w:sz w:val="22"/>
          <w:szCs w:val="22"/>
          <w:u w:val="single"/>
        </w:rPr>
      </w:pPr>
    </w:p>
    <w:p w14:paraId="1FC16AAD" w14:textId="77777777" w:rsidR="00A50EE9" w:rsidRPr="00776103" w:rsidRDefault="00013122" w:rsidP="00A50EE9">
      <w:pPr>
        <w:pStyle w:val="Nagwek4"/>
        <w:rPr>
          <w:szCs w:val="24"/>
          <w:u w:val="single"/>
        </w:rPr>
      </w:pPr>
      <w:r w:rsidRPr="00776103">
        <w:rPr>
          <w:szCs w:val="24"/>
          <w:u w:val="single"/>
        </w:rPr>
        <w:t>Termin realizacji zamówienia</w:t>
      </w:r>
    </w:p>
    <w:p w14:paraId="5A262698" w14:textId="1DFADEB4" w:rsidR="00BA7D21" w:rsidRPr="00CD42F0" w:rsidRDefault="00F94A81" w:rsidP="00B024BA">
      <w:pPr>
        <w:pStyle w:val="Nagwek4"/>
        <w:numPr>
          <w:ilvl w:val="0"/>
          <w:numId w:val="15"/>
        </w:numPr>
        <w:rPr>
          <w:b w:val="0"/>
          <w:sz w:val="22"/>
          <w:szCs w:val="22"/>
          <w:u w:val="single"/>
        </w:rPr>
      </w:pPr>
      <w:r w:rsidRPr="00CD42F0">
        <w:rPr>
          <w:b w:val="0"/>
          <w:sz w:val="22"/>
          <w:szCs w:val="22"/>
        </w:rPr>
        <w:t>dostawa</w:t>
      </w:r>
      <w:r w:rsidR="00013122" w:rsidRPr="00CD42F0">
        <w:rPr>
          <w:b w:val="0"/>
          <w:sz w:val="22"/>
          <w:szCs w:val="22"/>
        </w:rPr>
        <w:t xml:space="preserve"> w terminie uzgodnionym z Zamawiającym, ale nie później niż do dnia </w:t>
      </w:r>
      <w:r w:rsidR="00150D25" w:rsidRPr="00CD42F0">
        <w:rPr>
          <w:bCs/>
          <w:sz w:val="22"/>
          <w:szCs w:val="22"/>
          <w:u w:val="single"/>
          <w:lang w:val="pl-PL"/>
        </w:rPr>
        <w:t xml:space="preserve">10.11.2020 </w:t>
      </w:r>
      <w:r w:rsidR="00013122" w:rsidRPr="00CD42F0">
        <w:rPr>
          <w:bCs/>
          <w:sz w:val="22"/>
          <w:szCs w:val="22"/>
          <w:u w:val="single"/>
        </w:rPr>
        <w:t>r</w:t>
      </w:r>
      <w:r w:rsidR="00013122" w:rsidRPr="00CD42F0">
        <w:rPr>
          <w:b w:val="0"/>
          <w:sz w:val="22"/>
          <w:szCs w:val="22"/>
          <w:u w:val="single"/>
        </w:rPr>
        <w:t>. do godz. 10:00</w:t>
      </w:r>
      <w:r w:rsidRPr="00CD42F0">
        <w:rPr>
          <w:b w:val="0"/>
          <w:sz w:val="22"/>
          <w:szCs w:val="22"/>
        </w:rPr>
        <w:t xml:space="preserve"> zakończona</w:t>
      </w:r>
      <w:r w:rsidR="00A50EE9" w:rsidRPr="00CD42F0">
        <w:rPr>
          <w:b w:val="0"/>
          <w:sz w:val="22"/>
          <w:szCs w:val="22"/>
        </w:rPr>
        <w:t xml:space="preserve"> podpisaniem „</w:t>
      </w:r>
      <w:r w:rsidR="00013122" w:rsidRPr="00CD42F0">
        <w:rPr>
          <w:b w:val="0"/>
          <w:sz w:val="22"/>
          <w:szCs w:val="22"/>
        </w:rPr>
        <w:t>Protokołu zdawczo – odbiorczego z dostawy i odbioru sprzętu” wraz z wystawieniem faktury VAT</w:t>
      </w:r>
      <w:r w:rsidR="002451C1" w:rsidRPr="00CD42F0">
        <w:rPr>
          <w:b w:val="0"/>
          <w:sz w:val="22"/>
          <w:szCs w:val="22"/>
        </w:rPr>
        <w:t xml:space="preserve"> – dot. Pakietu nr 1</w:t>
      </w:r>
      <w:r w:rsidR="00013122" w:rsidRPr="00CD42F0">
        <w:rPr>
          <w:b w:val="0"/>
          <w:sz w:val="22"/>
          <w:szCs w:val="22"/>
        </w:rPr>
        <w:t>,</w:t>
      </w:r>
    </w:p>
    <w:p w14:paraId="04A37475" w14:textId="3EC43766" w:rsidR="00C917E7" w:rsidRPr="00CD42F0" w:rsidRDefault="00C917E7" w:rsidP="00B024BA">
      <w:pPr>
        <w:pStyle w:val="Tekstpodstawowy"/>
        <w:numPr>
          <w:ilvl w:val="0"/>
          <w:numId w:val="15"/>
        </w:numPr>
        <w:rPr>
          <w:color w:val="FF0000"/>
          <w:sz w:val="22"/>
          <w:szCs w:val="22"/>
        </w:rPr>
      </w:pPr>
      <w:r w:rsidRPr="00CD42F0">
        <w:rPr>
          <w:sz w:val="22"/>
          <w:szCs w:val="22"/>
        </w:rPr>
        <w:t>przekazanie do użytkowania wraz z wszystkimi wymaganymi pomiarami, atestami i dokumentacją powykonawczą</w:t>
      </w:r>
      <w:r w:rsidR="004B4908" w:rsidRPr="00CD42F0">
        <w:rPr>
          <w:sz w:val="22"/>
          <w:szCs w:val="22"/>
        </w:rPr>
        <w:t xml:space="preserve"> – dot. Pakietu nr </w:t>
      </w:r>
      <w:r w:rsidR="00044FA1" w:rsidRPr="00CD42F0">
        <w:rPr>
          <w:sz w:val="22"/>
          <w:szCs w:val="22"/>
          <w:lang w:val="pl-PL"/>
        </w:rPr>
        <w:t>2</w:t>
      </w:r>
      <w:r w:rsidR="002561F8" w:rsidRPr="00CD42F0">
        <w:rPr>
          <w:sz w:val="22"/>
          <w:szCs w:val="22"/>
          <w:lang w:val="pl-PL"/>
        </w:rPr>
        <w:t>,</w:t>
      </w:r>
      <w:r w:rsidRPr="00CD42F0">
        <w:rPr>
          <w:sz w:val="22"/>
          <w:szCs w:val="22"/>
        </w:rPr>
        <w:t xml:space="preserve"> w tym:</w:t>
      </w:r>
    </w:p>
    <w:p w14:paraId="0DB75AD0" w14:textId="49E75F5C" w:rsidR="00150D25" w:rsidRPr="00CD42F0" w:rsidRDefault="00150D25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sz w:val="22"/>
          <w:szCs w:val="22"/>
          <w:lang w:val="pl-PL"/>
        </w:rPr>
        <w:t xml:space="preserve">montaż, </w:t>
      </w:r>
      <w:r w:rsidRPr="00CD42F0">
        <w:rPr>
          <w:sz w:val="22"/>
          <w:szCs w:val="22"/>
        </w:rPr>
        <w:t>instalacja/ zainstalowanie</w:t>
      </w:r>
      <w:r w:rsidRPr="00CD42F0">
        <w:rPr>
          <w:sz w:val="22"/>
          <w:szCs w:val="22"/>
          <w:lang w:val="pl-PL"/>
        </w:rPr>
        <w:t xml:space="preserve"> przedmiotu zamówienia,</w:t>
      </w:r>
      <w:r w:rsidRPr="00CD42F0">
        <w:rPr>
          <w:bCs/>
          <w:sz w:val="22"/>
          <w:szCs w:val="22"/>
        </w:rPr>
        <w:t xml:space="preserve"> </w:t>
      </w:r>
    </w:p>
    <w:p w14:paraId="4C4232C6" w14:textId="101B0618" w:rsidR="00470238" w:rsidRPr="00CD42F0" w:rsidRDefault="00470238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bCs/>
          <w:sz w:val="22"/>
          <w:szCs w:val="22"/>
        </w:rPr>
        <w:t>demontaż</w:t>
      </w:r>
      <w:r w:rsidRPr="00CD42F0">
        <w:rPr>
          <w:bCs/>
          <w:sz w:val="22"/>
          <w:szCs w:val="22"/>
          <w:lang w:val="pl-PL"/>
        </w:rPr>
        <w:t xml:space="preserve"> i </w:t>
      </w:r>
      <w:r w:rsidR="000852A3" w:rsidRPr="00CD42F0">
        <w:rPr>
          <w:bCs/>
          <w:sz w:val="22"/>
          <w:szCs w:val="22"/>
          <w:lang w:val="pl-PL"/>
        </w:rPr>
        <w:t>utylizacja</w:t>
      </w:r>
      <w:r w:rsidRPr="00CD42F0">
        <w:rPr>
          <w:bCs/>
          <w:sz w:val="22"/>
          <w:szCs w:val="22"/>
        </w:rPr>
        <w:t xml:space="preserve">  posiadanego  akceleratora w miejsce którego zostanie zainstalowany nowy</w:t>
      </w:r>
      <w:r w:rsidRPr="00CD42F0">
        <w:rPr>
          <w:bCs/>
          <w:sz w:val="22"/>
          <w:szCs w:val="22"/>
          <w:lang w:val="pl-PL"/>
        </w:rPr>
        <w:t>,</w:t>
      </w:r>
    </w:p>
    <w:p w14:paraId="4E239AC7" w14:textId="0D903E92" w:rsidR="00A50EE9" w:rsidRPr="00CD42F0" w:rsidRDefault="00013122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bCs/>
          <w:sz w:val="22"/>
          <w:szCs w:val="22"/>
        </w:rPr>
        <w:t>zintegrowanie przedmiotu zamówienia wraz</w:t>
      </w:r>
      <w:r w:rsidR="00BB1102" w:rsidRPr="00CD42F0">
        <w:rPr>
          <w:bCs/>
          <w:sz w:val="22"/>
          <w:szCs w:val="22"/>
        </w:rPr>
        <w:t xml:space="preserve"> z oprogramowaniem obsługującym</w:t>
      </w:r>
      <w:r w:rsidRPr="00CD42F0">
        <w:rPr>
          <w:bCs/>
          <w:sz w:val="22"/>
          <w:szCs w:val="22"/>
        </w:rPr>
        <w:t xml:space="preserve"> z systemami będącymi obecnie na wy</w:t>
      </w:r>
      <w:r w:rsidR="00BB1102" w:rsidRPr="00CD42F0">
        <w:rPr>
          <w:bCs/>
          <w:sz w:val="22"/>
          <w:szCs w:val="22"/>
        </w:rPr>
        <w:t>posażeniu Zakładu Radioterapii: systemy planowania leczenia, system</w:t>
      </w:r>
      <w:r w:rsidRPr="00CD42F0">
        <w:rPr>
          <w:bCs/>
          <w:sz w:val="22"/>
          <w:szCs w:val="22"/>
        </w:rPr>
        <w:t xml:space="preserve"> zarządzania danymi MOSAIQ</w:t>
      </w:r>
      <w:r w:rsidR="00CD42F0" w:rsidRPr="00CD42F0">
        <w:rPr>
          <w:bCs/>
          <w:sz w:val="22"/>
          <w:szCs w:val="22"/>
          <w:lang w:val="pl-PL"/>
        </w:rPr>
        <w:t>,</w:t>
      </w:r>
    </w:p>
    <w:p w14:paraId="46F5AD7E" w14:textId="71BD1EC8" w:rsidR="00A50EE9" w:rsidRPr="00CD42F0" w:rsidRDefault="00013122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sz w:val="22"/>
          <w:szCs w:val="22"/>
        </w:rPr>
        <w:t>testowanie urządzenia</w:t>
      </w:r>
      <w:r w:rsidR="00CD42F0" w:rsidRPr="00CD42F0">
        <w:rPr>
          <w:sz w:val="22"/>
          <w:szCs w:val="22"/>
          <w:lang w:val="pl-PL"/>
        </w:rPr>
        <w:t>,</w:t>
      </w:r>
    </w:p>
    <w:p w14:paraId="5A0D9583" w14:textId="34F14E93" w:rsidR="00AF44FD" w:rsidRPr="00CD42F0" w:rsidRDefault="002561F8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sz w:val="22"/>
          <w:szCs w:val="22"/>
          <w:lang w:val="pl-PL"/>
        </w:rPr>
        <w:t>szkolenie</w:t>
      </w:r>
      <w:r w:rsidR="00D062A0" w:rsidRPr="00CD42F0">
        <w:rPr>
          <w:sz w:val="22"/>
          <w:szCs w:val="22"/>
        </w:rPr>
        <w:t xml:space="preserve"> personelu</w:t>
      </w:r>
      <w:r w:rsidR="00013122" w:rsidRPr="00CD42F0">
        <w:rPr>
          <w:sz w:val="22"/>
          <w:szCs w:val="22"/>
        </w:rPr>
        <w:t xml:space="preserve"> </w:t>
      </w:r>
      <w:r w:rsidR="003A4FE8" w:rsidRPr="00CD42F0">
        <w:rPr>
          <w:sz w:val="22"/>
          <w:szCs w:val="22"/>
        </w:rPr>
        <w:t xml:space="preserve">Zakładu Radioterapii </w:t>
      </w:r>
      <w:r w:rsidR="00013122" w:rsidRPr="00CD42F0">
        <w:rPr>
          <w:sz w:val="22"/>
          <w:szCs w:val="22"/>
        </w:rPr>
        <w:t>w zakresie obsł</w:t>
      </w:r>
      <w:r w:rsidR="00A50EE9" w:rsidRPr="00CD42F0">
        <w:rPr>
          <w:sz w:val="22"/>
          <w:szCs w:val="22"/>
        </w:rPr>
        <w:t>ugi i praktycznego</w:t>
      </w:r>
      <w:r w:rsidR="00BA7D21" w:rsidRPr="00CD42F0">
        <w:rPr>
          <w:sz w:val="22"/>
          <w:szCs w:val="22"/>
        </w:rPr>
        <w:t xml:space="preserve"> </w:t>
      </w:r>
      <w:r w:rsidR="00013122" w:rsidRPr="00CD42F0">
        <w:rPr>
          <w:sz w:val="22"/>
          <w:szCs w:val="22"/>
        </w:rPr>
        <w:t>wykorzystania urządzenia i oprogramowania przeprowadzone w języ</w:t>
      </w:r>
      <w:r w:rsidR="00A50EE9" w:rsidRPr="00CD42F0">
        <w:rPr>
          <w:sz w:val="22"/>
          <w:szCs w:val="22"/>
        </w:rPr>
        <w:t xml:space="preserve">ku polskim w miejscu </w:t>
      </w:r>
      <w:r w:rsidR="00BB1102" w:rsidRPr="00CD42F0">
        <w:rPr>
          <w:sz w:val="22"/>
          <w:szCs w:val="22"/>
        </w:rPr>
        <w:t>instalacji po uprzednim</w:t>
      </w:r>
      <w:r w:rsidR="00470238" w:rsidRPr="00CD42F0">
        <w:rPr>
          <w:sz w:val="22"/>
          <w:szCs w:val="22"/>
          <w:lang w:val="pl-PL"/>
        </w:rPr>
        <w:t xml:space="preserve"> </w:t>
      </w:r>
      <w:r w:rsidR="00013122" w:rsidRPr="00CD42F0">
        <w:rPr>
          <w:sz w:val="22"/>
          <w:szCs w:val="22"/>
        </w:rPr>
        <w:t>pisemnym uzgodnieniu terminu z Zamaw</w:t>
      </w:r>
      <w:r w:rsidR="00A50EE9" w:rsidRPr="00CD42F0">
        <w:rPr>
          <w:sz w:val="22"/>
          <w:szCs w:val="22"/>
        </w:rPr>
        <w:t>iającym, zakończone podpisaniem</w:t>
      </w:r>
      <w:r w:rsidR="00013122" w:rsidRPr="00CD42F0">
        <w:rPr>
          <w:sz w:val="22"/>
          <w:szCs w:val="22"/>
        </w:rPr>
        <w:t xml:space="preserve">  „Protokołu szkolenia”, </w:t>
      </w:r>
      <w:r w:rsidR="00470238" w:rsidRPr="00CD42F0">
        <w:rPr>
          <w:sz w:val="22"/>
          <w:szCs w:val="22"/>
          <w:lang w:val="pl-PL"/>
        </w:rPr>
        <w:t>szkolenie wybranej osoby z personelu Zakładu Radioterapii w zakresie lokalnego wsparcia, diagnostyki i naprawy akceleratora poza miejscem instalacji akceleratora,</w:t>
      </w:r>
    </w:p>
    <w:p w14:paraId="64AAD98A" w14:textId="0C32DEAF" w:rsidR="00470238" w:rsidRPr="00CD42F0" w:rsidRDefault="00470238" w:rsidP="00B024BA">
      <w:pPr>
        <w:pStyle w:val="Tekstpodstawowy"/>
        <w:numPr>
          <w:ilvl w:val="1"/>
          <w:numId w:val="15"/>
        </w:numPr>
        <w:rPr>
          <w:sz w:val="22"/>
          <w:szCs w:val="22"/>
        </w:rPr>
      </w:pPr>
      <w:r w:rsidRPr="00CD42F0">
        <w:rPr>
          <w:bCs/>
          <w:sz w:val="22"/>
          <w:szCs w:val="22"/>
          <w:lang w:val="pl-PL"/>
        </w:rPr>
        <w:t>dostosowanie i zintegrowanie infrastruktury informatycznej wraz z  systemami i urządzeniami będącymi obecnie na wyposażeniu Zakładu Radioterapii,</w:t>
      </w:r>
    </w:p>
    <w:p w14:paraId="02AF774F" w14:textId="77777777" w:rsidR="00CD42F0" w:rsidRPr="00CD42F0" w:rsidRDefault="00CD42F0" w:rsidP="00CD42F0">
      <w:pPr>
        <w:pStyle w:val="Tekstpodstawowy"/>
        <w:numPr>
          <w:ilvl w:val="1"/>
          <w:numId w:val="15"/>
        </w:numPr>
        <w:rPr>
          <w:sz w:val="22"/>
          <w:szCs w:val="22"/>
        </w:rPr>
      </w:pPr>
      <w:bookmarkStart w:id="1" w:name="_Hlk51844035"/>
      <w:r w:rsidRPr="00CD42F0">
        <w:rPr>
          <w:sz w:val="22"/>
          <w:szCs w:val="22"/>
          <w:lang w:val="pl-PL"/>
        </w:rPr>
        <w:t>w</w:t>
      </w:r>
      <w:proofErr w:type="spellStart"/>
      <w:r w:rsidRPr="00CD42F0">
        <w:rPr>
          <w:sz w:val="22"/>
          <w:szCs w:val="22"/>
        </w:rPr>
        <w:t>ykonanie</w:t>
      </w:r>
      <w:proofErr w:type="spellEnd"/>
      <w:r w:rsidRPr="00CD42F0">
        <w:rPr>
          <w:sz w:val="22"/>
          <w:szCs w:val="22"/>
        </w:rPr>
        <w:t xml:space="preserve"> projektu ochrony radiologicznej</w:t>
      </w:r>
      <w:r w:rsidRPr="00CD42F0">
        <w:rPr>
          <w:sz w:val="22"/>
          <w:szCs w:val="22"/>
          <w:lang w:val="pl-PL"/>
        </w:rPr>
        <w:t xml:space="preserve">, ewentualnych innych projektów </w:t>
      </w:r>
      <w:r w:rsidRPr="00CD42F0">
        <w:rPr>
          <w:sz w:val="22"/>
          <w:szCs w:val="22"/>
        </w:rPr>
        <w:t xml:space="preserve"> </w:t>
      </w:r>
      <w:r w:rsidRPr="00CD42F0">
        <w:rPr>
          <w:sz w:val="22"/>
          <w:szCs w:val="22"/>
          <w:lang w:val="pl-PL"/>
        </w:rPr>
        <w:t xml:space="preserve"> umożliwiających wydanie</w:t>
      </w:r>
      <w:r w:rsidRPr="00CD42F0">
        <w:rPr>
          <w:sz w:val="22"/>
          <w:szCs w:val="22"/>
        </w:rPr>
        <w:t xml:space="preserve"> opinii, wykonanie pomiarów dozymetrycznych</w:t>
      </w:r>
      <w:r w:rsidRPr="00CD42F0">
        <w:rPr>
          <w:sz w:val="22"/>
          <w:szCs w:val="22"/>
          <w:lang w:val="pl-PL"/>
        </w:rPr>
        <w:t xml:space="preserve"> umożliwiających uzyskanie przez Zamawiającego wszystkich niezbędnych zezwoleń i innych ewentualnych pozwoleń/zezwoleń </w:t>
      </w:r>
      <w:r w:rsidRPr="00CD42F0">
        <w:rPr>
          <w:sz w:val="22"/>
          <w:szCs w:val="22"/>
        </w:rPr>
        <w:t>na stosowanie przedmiotu zamówienia</w:t>
      </w:r>
      <w:r>
        <w:rPr>
          <w:sz w:val="22"/>
          <w:szCs w:val="22"/>
          <w:lang w:val="pl-PL"/>
        </w:rPr>
        <w:t xml:space="preserve"> </w:t>
      </w:r>
    </w:p>
    <w:bookmarkEnd w:id="1"/>
    <w:p w14:paraId="7A2873C2" w14:textId="1CF7E245" w:rsidR="001D39F2" w:rsidRDefault="00CD42F0" w:rsidP="00CD42F0">
      <w:pPr>
        <w:pStyle w:val="Tekstpodstawowy"/>
        <w:rPr>
          <w:b/>
          <w:bCs/>
          <w:sz w:val="22"/>
          <w:szCs w:val="22"/>
          <w:lang w:val="pl-PL"/>
        </w:rPr>
      </w:pPr>
      <w:r w:rsidRPr="00CD42F0">
        <w:rPr>
          <w:sz w:val="22"/>
          <w:szCs w:val="22"/>
          <w:lang w:val="pl-PL"/>
        </w:rPr>
        <w:t xml:space="preserve">zakończone podpisaniem „ Protokołu  instalacji” w terminie </w:t>
      </w:r>
      <w:r w:rsidRPr="00CD42F0">
        <w:rPr>
          <w:b/>
          <w:bCs/>
          <w:sz w:val="22"/>
          <w:szCs w:val="22"/>
          <w:lang w:val="pl-PL"/>
        </w:rPr>
        <w:t>do dnia 15.02.2021 r.</w:t>
      </w:r>
      <w:r>
        <w:rPr>
          <w:b/>
          <w:bCs/>
          <w:sz w:val="22"/>
          <w:szCs w:val="22"/>
          <w:lang w:val="pl-PL"/>
        </w:rPr>
        <w:t xml:space="preserve"> </w:t>
      </w:r>
    </w:p>
    <w:p w14:paraId="3FB68B4F" w14:textId="26F368BF" w:rsidR="001D39F2" w:rsidRPr="001D39F2" w:rsidRDefault="001D39F2" w:rsidP="001D39F2">
      <w:pPr>
        <w:pStyle w:val="Tekstpodstawowy"/>
        <w:rPr>
          <w:sz w:val="22"/>
          <w:szCs w:val="22"/>
          <w:lang w:val="pl-PL"/>
        </w:rPr>
      </w:pPr>
      <w:r w:rsidRPr="001D39F2">
        <w:rPr>
          <w:b/>
          <w:bCs/>
          <w:szCs w:val="24"/>
          <w:lang w:val="pl-PL"/>
        </w:rPr>
        <w:t>uwaga!</w:t>
      </w:r>
      <w:r>
        <w:rPr>
          <w:szCs w:val="24"/>
          <w:lang w:val="pl-PL"/>
        </w:rPr>
        <w:t xml:space="preserve"> </w:t>
      </w:r>
      <w:r w:rsidRPr="001D39F2">
        <w:rPr>
          <w:sz w:val="22"/>
          <w:szCs w:val="22"/>
          <w:lang w:val="pl-PL"/>
        </w:rPr>
        <w:t>Wykonawca przekaże Zamawiającemu</w:t>
      </w:r>
      <w:r w:rsidRPr="001D39F2">
        <w:rPr>
          <w:rFonts w:eastAsia="CIDFont+F2"/>
          <w:color w:val="000000"/>
          <w:sz w:val="22"/>
          <w:szCs w:val="22"/>
          <w:lang w:eastAsia="pl-PL"/>
        </w:rPr>
        <w:t xml:space="preserve"> niezb</w:t>
      </w:r>
      <w:r w:rsidRPr="001D39F2">
        <w:rPr>
          <w:rFonts w:eastAsia="CIDFont+F2" w:hint="eastAsia"/>
          <w:color w:val="000000"/>
          <w:sz w:val="22"/>
          <w:szCs w:val="22"/>
          <w:lang w:eastAsia="pl-PL"/>
        </w:rPr>
        <w:t>ę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dn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ą</w:t>
      </w:r>
      <w:r w:rsidRPr="001D39F2">
        <w:rPr>
          <w:rFonts w:eastAsia="CIDFont+F2"/>
          <w:color w:val="000000"/>
          <w:sz w:val="22"/>
          <w:szCs w:val="22"/>
          <w:lang w:eastAsia="pl-PL"/>
        </w:rPr>
        <w:t xml:space="preserve"> dokumentacj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ę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, potrzebn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ą</w:t>
      </w:r>
      <w:r w:rsidRPr="001D39F2">
        <w:rPr>
          <w:rFonts w:eastAsia="CIDFont+F2"/>
          <w:color w:val="000000"/>
          <w:sz w:val="22"/>
          <w:szCs w:val="22"/>
          <w:lang w:eastAsia="pl-PL"/>
        </w:rPr>
        <w:t xml:space="preserve"> do wyst</w:t>
      </w:r>
      <w:r w:rsidRPr="001D39F2">
        <w:rPr>
          <w:rFonts w:eastAsia="CIDFont+F2" w:hint="eastAsia"/>
          <w:color w:val="000000"/>
          <w:sz w:val="22"/>
          <w:szCs w:val="22"/>
          <w:lang w:eastAsia="pl-PL"/>
        </w:rPr>
        <w:t>ą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pienia z wnioskiem do organ</w:t>
      </w:r>
      <w:r w:rsidRPr="001D39F2">
        <w:rPr>
          <w:rFonts w:eastAsia="CIDFont+F2" w:hint="eastAsia"/>
          <w:color w:val="000000"/>
          <w:sz w:val="22"/>
          <w:szCs w:val="22"/>
          <w:lang w:eastAsia="pl-PL"/>
        </w:rPr>
        <w:t>ó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w wydaj</w:t>
      </w:r>
      <w:r w:rsidRPr="001D39F2">
        <w:rPr>
          <w:rFonts w:eastAsia="CIDFont+F2" w:hint="eastAsia"/>
          <w:color w:val="000000"/>
          <w:sz w:val="22"/>
          <w:szCs w:val="22"/>
          <w:lang w:eastAsia="pl-PL"/>
        </w:rPr>
        <w:t>ą</w:t>
      </w:r>
      <w:r w:rsidRPr="001D39F2">
        <w:rPr>
          <w:rFonts w:eastAsia="CIDFont+F2"/>
          <w:color w:val="000000"/>
          <w:sz w:val="22"/>
          <w:szCs w:val="22"/>
          <w:lang w:eastAsia="pl-PL"/>
        </w:rPr>
        <w:t xml:space="preserve">cych 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 xml:space="preserve"> wszelkie niezbędne 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zezwoleni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a</w:t>
      </w:r>
      <w:r w:rsidRPr="001D39F2">
        <w:rPr>
          <w:rFonts w:eastAsia="CIDFont+F2"/>
          <w:color w:val="000000"/>
          <w:sz w:val="22"/>
          <w:szCs w:val="22"/>
          <w:lang w:eastAsia="pl-PL"/>
        </w:rPr>
        <w:t xml:space="preserve"> w terminie do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 xml:space="preserve"> 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1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5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.0</w:t>
      </w:r>
      <w:r w:rsidRPr="001D39F2">
        <w:rPr>
          <w:rFonts w:eastAsia="CIDFont+F2"/>
          <w:color w:val="000000"/>
          <w:sz w:val="22"/>
          <w:szCs w:val="22"/>
          <w:lang w:val="pl-PL" w:eastAsia="pl-PL"/>
        </w:rPr>
        <w:t>2</w:t>
      </w:r>
      <w:r w:rsidRPr="001D39F2">
        <w:rPr>
          <w:rFonts w:eastAsia="CIDFont+F2"/>
          <w:color w:val="000000"/>
          <w:sz w:val="22"/>
          <w:szCs w:val="22"/>
          <w:lang w:eastAsia="pl-PL"/>
        </w:rPr>
        <w:t>.2021r.</w:t>
      </w:r>
    </w:p>
    <w:p w14:paraId="282AAF27" w14:textId="704AA1A7" w:rsidR="00CD42F0" w:rsidRPr="00CD42F0" w:rsidRDefault="00AF44FD" w:rsidP="00CD42F0">
      <w:pPr>
        <w:pStyle w:val="Tekstpodstawowy"/>
        <w:rPr>
          <w:sz w:val="22"/>
          <w:szCs w:val="22"/>
        </w:rPr>
      </w:pPr>
      <w:r w:rsidRPr="00CD42F0">
        <w:rPr>
          <w:sz w:val="22"/>
          <w:szCs w:val="22"/>
        </w:rPr>
        <w:t xml:space="preserve">wraz z </w:t>
      </w:r>
      <w:r w:rsidR="00CD42F0" w:rsidRPr="00CD42F0">
        <w:rPr>
          <w:sz w:val="22"/>
          <w:szCs w:val="22"/>
        </w:rPr>
        <w:t>uruchomienie</w:t>
      </w:r>
      <w:r w:rsidR="00CD42F0" w:rsidRPr="00CD42F0">
        <w:rPr>
          <w:sz w:val="22"/>
          <w:szCs w:val="22"/>
          <w:lang w:val="pl-PL"/>
        </w:rPr>
        <w:t>m</w:t>
      </w:r>
      <w:r w:rsidR="00CD42F0" w:rsidRPr="00CD42F0">
        <w:rPr>
          <w:sz w:val="22"/>
          <w:szCs w:val="22"/>
        </w:rPr>
        <w:t xml:space="preserve"> przedmiotu zamówienia, które Zamawiający rozumie jako możliwość udzielania świadczeń zdrowotnych z wykorzystaniem przedmiotu zamówienia zakończone podpisaniem „Protokołu końcowego odbioru przedmiotu zamówienia” - </w:t>
      </w:r>
      <w:r w:rsidR="00CD42F0" w:rsidRPr="00CD42F0">
        <w:rPr>
          <w:b/>
          <w:bCs/>
          <w:sz w:val="22"/>
          <w:szCs w:val="22"/>
          <w:u w:val="single"/>
        </w:rPr>
        <w:t xml:space="preserve">do </w:t>
      </w:r>
      <w:r w:rsidR="00CD42F0" w:rsidRPr="00CD42F0">
        <w:rPr>
          <w:b/>
          <w:bCs/>
          <w:sz w:val="22"/>
          <w:szCs w:val="22"/>
          <w:u w:val="single"/>
          <w:lang w:val="pl-PL"/>
        </w:rPr>
        <w:t xml:space="preserve"> 14 dni od dnia  uzyskania przez Zamawiającego decyzji Prezesa PAA  na uruchomienie pracowni i stosowanie aparatu </w:t>
      </w:r>
      <w:r w:rsidR="00CD42F0" w:rsidRPr="00CD42F0">
        <w:rPr>
          <w:sz w:val="22"/>
          <w:szCs w:val="22"/>
        </w:rPr>
        <w:t>wraz z wystawieniem faktur vat.</w:t>
      </w:r>
    </w:p>
    <w:p w14:paraId="2EA61BD5" w14:textId="77777777" w:rsidR="00A50EE9" w:rsidRPr="00CD42F0" w:rsidRDefault="00A50EE9" w:rsidP="00AF44FD">
      <w:pPr>
        <w:pStyle w:val="Tekstpodstawowy"/>
        <w:ind w:left="720"/>
        <w:rPr>
          <w:sz w:val="22"/>
          <w:szCs w:val="22"/>
        </w:rPr>
      </w:pPr>
    </w:p>
    <w:p w14:paraId="35868D1A" w14:textId="77777777" w:rsidR="00013122" w:rsidRPr="00CD42F0" w:rsidRDefault="00013122" w:rsidP="00013122">
      <w:pPr>
        <w:pStyle w:val="Tekstpodstawowy"/>
        <w:rPr>
          <w:b/>
          <w:bCs/>
          <w:sz w:val="22"/>
          <w:szCs w:val="22"/>
          <w:u w:val="single"/>
        </w:rPr>
      </w:pPr>
      <w:r w:rsidRPr="00CD42F0">
        <w:rPr>
          <w:b/>
          <w:bCs/>
          <w:sz w:val="22"/>
          <w:szCs w:val="22"/>
          <w:u w:val="single"/>
        </w:rPr>
        <w:t>Miejsce dostawy</w:t>
      </w:r>
    </w:p>
    <w:p w14:paraId="3BD00A8E" w14:textId="12C01C16" w:rsidR="005E343D" w:rsidRPr="002730C6" w:rsidRDefault="00125D6B" w:rsidP="002730C6">
      <w:pPr>
        <w:pStyle w:val="Tekstpodstawowy"/>
        <w:rPr>
          <w:bCs/>
          <w:sz w:val="22"/>
          <w:szCs w:val="22"/>
        </w:rPr>
      </w:pPr>
      <w:r w:rsidRPr="00CD42F0">
        <w:rPr>
          <w:bCs/>
          <w:sz w:val="22"/>
          <w:szCs w:val="22"/>
        </w:rPr>
        <w:t>Katowickie Centrum Onkologii Zakład Radioterapii</w:t>
      </w:r>
      <w:r w:rsidR="00013122" w:rsidRPr="00CD42F0">
        <w:rPr>
          <w:sz w:val="22"/>
          <w:szCs w:val="22"/>
        </w:rPr>
        <w:t xml:space="preserve">, ul. Raciborska 27, </w:t>
      </w:r>
      <w:r w:rsidR="00013122" w:rsidRPr="00CD42F0">
        <w:rPr>
          <w:bCs/>
          <w:sz w:val="22"/>
          <w:szCs w:val="22"/>
        </w:rPr>
        <w:t>40 – 074 Katowice</w:t>
      </w:r>
    </w:p>
    <w:sectPr w:rsidR="005E343D" w:rsidRPr="002730C6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F7ED" w14:textId="77777777" w:rsidR="00633F86" w:rsidRDefault="00633F86">
      <w:r>
        <w:separator/>
      </w:r>
    </w:p>
  </w:endnote>
  <w:endnote w:type="continuationSeparator" w:id="0">
    <w:p w14:paraId="5342428E" w14:textId="77777777" w:rsidR="00633F86" w:rsidRDefault="0063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Yu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945F81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945F81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15AFD00A" w:rsidR="00945F81" w:rsidRPr="002730C6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2730C6">
      <w:rPr>
        <w:rStyle w:val="Numerstrony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98EC" w14:textId="77777777" w:rsidR="00633F86" w:rsidRDefault="00633F86">
      <w:r>
        <w:separator/>
      </w:r>
    </w:p>
  </w:footnote>
  <w:footnote w:type="continuationSeparator" w:id="0">
    <w:p w14:paraId="60B3851B" w14:textId="77777777" w:rsidR="00633F86" w:rsidRDefault="0063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6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10491"/>
    <w:multiLevelType w:val="hybridMultilevel"/>
    <w:tmpl w:val="53E86F9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6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C53F02"/>
    <w:multiLevelType w:val="multilevel"/>
    <w:tmpl w:val="BF50FBE6"/>
    <w:lvl w:ilvl="0">
      <w:start w:val="4"/>
      <w:numFmt w:val="decimal"/>
      <w:lvlText w:val="%1.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46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F7505A"/>
    <w:multiLevelType w:val="multilevel"/>
    <w:tmpl w:val="CACA1A62"/>
    <w:lvl w:ilvl="0">
      <w:start w:val="4"/>
      <w:numFmt w:val="decimal"/>
      <w:lvlText w:val="%1.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1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2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3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6"/>
  </w:num>
  <w:num w:numId="3">
    <w:abstractNumId w:val="22"/>
  </w:num>
  <w:num w:numId="4">
    <w:abstractNumId w:val="60"/>
  </w:num>
  <w:num w:numId="5">
    <w:abstractNumId w:val="23"/>
  </w:num>
  <w:num w:numId="6">
    <w:abstractNumId w:val="15"/>
  </w:num>
  <w:num w:numId="7">
    <w:abstractNumId w:val="6"/>
  </w:num>
  <w:num w:numId="8">
    <w:abstractNumId w:val="53"/>
  </w:num>
  <w:num w:numId="9">
    <w:abstractNumId w:val="44"/>
  </w:num>
  <w:num w:numId="10">
    <w:abstractNumId w:val="37"/>
  </w:num>
  <w:num w:numId="11">
    <w:abstractNumId w:val="17"/>
  </w:num>
  <w:num w:numId="12">
    <w:abstractNumId w:val="4"/>
  </w:num>
  <w:num w:numId="13">
    <w:abstractNumId w:val="35"/>
  </w:num>
  <w:num w:numId="14">
    <w:abstractNumId w:val="31"/>
  </w:num>
  <w:num w:numId="15">
    <w:abstractNumId w:val="11"/>
  </w:num>
  <w:num w:numId="16">
    <w:abstractNumId w:val="55"/>
  </w:num>
  <w:num w:numId="17">
    <w:abstractNumId w:val="9"/>
  </w:num>
  <w:num w:numId="18">
    <w:abstractNumId w:val="52"/>
  </w:num>
  <w:num w:numId="19">
    <w:abstractNumId w:val="19"/>
  </w:num>
  <w:num w:numId="20">
    <w:abstractNumId w:val="32"/>
  </w:num>
  <w:num w:numId="21">
    <w:abstractNumId w:val="59"/>
  </w:num>
  <w:num w:numId="22">
    <w:abstractNumId w:val="42"/>
  </w:num>
  <w:num w:numId="23">
    <w:abstractNumId w:val="61"/>
  </w:num>
  <w:num w:numId="24">
    <w:abstractNumId w:val="18"/>
  </w:num>
  <w:num w:numId="25">
    <w:abstractNumId w:val="8"/>
  </w:num>
  <w:num w:numId="26">
    <w:abstractNumId w:val="28"/>
  </w:num>
  <w:num w:numId="27">
    <w:abstractNumId w:val="41"/>
  </w:num>
  <w:num w:numId="28">
    <w:abstractNumId w:val="36"/>
  </w:num>
  <w:num w:numId="29">
    <w:abstractNumId w:val="26"/>
  </w:num>
  <w:num w:numId="30">
    <w:abstractNumId w:val="33"/>
  </w:num>
  <w:num w:numId="31">
    <w:abstractNumId w:val="12"/>
  </w:num>
  <w:num w:numId="32">
    <w:abstractNumId w:val="10"/>
  </w:num>
  <w:num w:numId="33">
    <w:abstractNumId w:val="50"/>
  </w:num>
  <w:num w:numId="34">
    <w:abstractNumId w:val="46"/>
  </w:num>
  <w:num w:numId="35">
    <w:abstractNumId w:val="63"/>
  </w:num>
  <w:num w:numId="36">
    <w:abstractNumId w:val="58"/>
  </w:num>
  <w:num w:numId="37">
    <w:abstractNumId w:val="13"/>
  </w:num>
  <w:num w:numId="38">
    <w:abstractNumId w:val="54"/>
  </w:num>
  <w:num w:numId="39">
    <w:abstractNumId w:val="5"/>
  </w:num>
  <w:num w:numId="40">
    <w:abstractNumId w:val="38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8"/>
  </w:num>
  <w:num w:numId="43">
    <w:abstractNumId w:val="29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45"/>
  </w:num>
  <w:num w:numId="52">
    <w:abstractNumId w:val="24"/>
  </w:num>
  <w:num w:numId="53">
    <w:abstractNumId w:val="39"/>
  </w:num>
  <w:num w:numId="54">
    <w:abstractNumId w:val="14"/>
  </w:num>
  <w:num w:numId="55">
    <w:abstractNumId w:val="51"/>
  </w:num>
  <w:num w:numId="56">
    <w:abstractNumId w:val="7"/>
  </w:num>
  <w:num w:numId="57">
    <w:abstractNumId w:val="25"/>
  </w:num>
  <w:num w:numId="58">
    <w:abstractNumId w:val="3"/>
  </w:num>
  <w:num w:numId="59">
    <w:abstractNumId w:val="20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47"/>
  </w:num>
  <w:num w:numId="63">
    <w:abstractNumId w:val="43"/>
  </w:num>
  <w:num w:numId="64">
    <w:abstractNumId w:val="48"/>
  </w:num>
  <w:num w:numId="65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08E2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5A7"/>
    <w:rsid w:val="00197AF7"/>
    <w:rsid w:val="001C000F"/>
    <w:rsid w:val="001D31AE"/>
    <w:rsid w:val="001D39F2"/>
    <w:rsid w:val="001E05DC"/>
    <w:rsid w:val="001E204E"/>
    <w:rsid w:val="001E3A24"/>
    <w:rsid w:val="002033D1"/>
    <w:rsid w:val="00221B14"/>
    <w:rsid w:val="00224C06"/>
    <w:rsid w:val="002418F3"/>
    <w:rsid w:val="002451C1"/>
    <w:rsid w:val="002561F8"/>
    <w:rsid w:val="0026382F"/>
    <w:rsid w:val="00270D89"/>
    <w:rsid w:val="002730C6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45E1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3752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1616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0A65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33F86"/>
    <w:rsid w:val="006403C0"/>
    <w:rsid w:val="006554C2"/>
    <w:rsid w:val="0066050F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53F9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45F81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42F0"/>
    <w:rsid w:val="00CD63D8"/>
    <w:rsid w:val="00CE22A9"/>
    <w:rsid w:val="00CE7ADD"/>
    <w:rsid w:val="00CF2DB3"/>
    <w:rsid w:val="00CF692A"/>
    <w:rsid w:val="00CF7B8B"/>
    <w:rsid w:val="00D00E4D"/>
    <w:rsid w:val="00D04ADF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35EF"/>
    <w:rsid w:val="00DE7B7A"/>
    <w:rsid w:val="00DF692D"/>
    <w:rsid w:val="00E029C6"/>
    <w:rsid w:val="00E07EBE"/>
    <w:rsid w:val="00E13524"/>
    <w:rsid w:val="00E23511"/>
    <w:rsid w:val="00E311BC"/>
    <w:rsid w:val="00E337D2"/>
    <w:rsid w:val="00E51054"/>
    <w:rsid w:val="00E52717"/>
    <w:rsid w:val="00E63E1F"/>
    <w:rsid w:val="00E65D27"/>
    <w:rsid w:val="00E72DED"/>
    <w:rsid w:val="00E74F99"/>
    <w:rsid w:val="00E754EA"/>
    <w:rsid w:val="00E75F06"/>
    <w:rsid w:val="00E80D8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0"/>
      </w:numPr>
    </w:pPr>
  </w:style>
  <w:style w:type="numbering" w:customStyle="1" w:styleId="List28">
    <w:name w:val="List 28"/>
    <w:rsid w:val="00184D1C"/>
    <w:pPr>
      <w:numPr>
        <w:numId w:val="51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56"/>
      </w:numPr>
    </w:pPr>
  </w:style>
  <w:style w:type="numbering" w:customStyle="1" w:styleId="List38">
    <w:name w:val="List 38"/>
    <w:rsid w:val="004331A8"/>
    <w:pPr>
      <w:numPr>
        <w:numId w:val="52"/>
      </w:numPr>
    </w:pPr>
  </w:style>
  <w:style w:type="numbering" w:customStyle="1" w:styleId="List39">
    <w:name w:val="List 39"/>
    <w:rsid w:val="004331A8"/>
    <w:pPr>
      <w:numPr>
        <w:numId w:val="55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4230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17</cp:revision>
  <cp:lastPrinted>2020-09-24T11:37:00Z</cp:lastPrinted>
  <dcterms:created xsi:type="dcterms:W3CDTF">2020-09-08T13:13:00Z</dcterms:created>
  <dcterms:modified xsi:type="dcterms:W3CDTF">2020-09-25T11:25:00Z</dcterms:modified>
</cp:coreProperties>
</file>